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69" w:rsidRDefault="005B0E40" w:rsidP="000A0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Awards and </w:t>
      </w:r>
      <w:proofErr w:type="gramStart"/>
      <w:r w:rsidR="000A0469">
        <w:rPr>
          <w:b/>
          <w:sz w:val="32"/>
          <w:szCs w:val="32"/>
        </w:rPr>
        <w:t>Recognitions :</w:t>
      </w:r>
      <w:proofErr w:type="gramEnd"/>
    </w:p>
    <w:p w:rsidR="005B0E40" w:rsidRPr="005B0E40" w:rsidRDefault="000A0469" w:rsidP="005B0E4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Mrs. </w:t>
      </w:r>
      <w:proofErr w:type="spellStart"/>
      <w:r>
        <w:rPr>
          <w:sz w:val="32"/>
          <w:szCs w:val="32"/>
        </w:rPr>
        <w:t>Prabhamani</w:t>
      </w:r>
      <w:proofErr w:type="spellEnd"/>
      <w:r w:rsidR="005B0E40">
        <w:rPr>
          <w:sz w:val="32"/>
          <w:szCs w:val="32"/>
        </w:rPr>
        <w:t xml:space="preserve">, President of </w:t>
      </w:r>
      <w:proofErr w:type="spellStart"/>
      <w:r w:rsidR="005B0E40">
        <w:rPr>
          <w:sz w:val="32"/>
          <w:szCs w:val="32"/>
        </w:rPr>
        <w:t>Sevayana</w:t>
      </w:r>
      <w:proofErr w:type="spellEnd"/>
      <w:r>
        <w:rPr>
          <w:sz w:val="32"/>
          <w:szCs w:val="32"/>
        </w:rPr>
        <w:t xml:space="preserve"> is an honorary member of the POSH committee</w:t>
      </w:r>
      <w:r w:rsidR="005B0E40">
        <w:rPr>
          <w:sz w:val="32"/>
          <w:szCs w:val="32"/>
        </w:rPr>
        <w:t>s</w:t>
      </w:r>
      <w:r>
        <w:rPr>
          <w:sz w:val="32"/>
          <w:szCs w:val="32"/>
        </w:rPr>
        <w:t xml:space="preserve"> of the M</w:t>
      </w:r>
      <w:r w:rsidR="005B0E40">
        <w:rPr>
          <w:sz w:val="32"/>
          <w:szCs w:val="32"/>
        </w:rPr>
        <w:t xml:space="preserve">ysore district railway division, POSH committee of GRAAM (Grassroots research and advocacy movement) Mysore, SRI GLUCO BIOTECH PVT LTD, </w:t>
      </w:r>
      <w:proofErr w:type="spellStart"/>
      <w:r w:rsidR="005B0E40">
        <w:rPr>
          <w:sz w:val="32"/>
          <w:szCs w:val="32"/>
        </w:rPr>
        <w:t>Mysusu</w:t>
      </w:r>
      <w:proofErr w:type="spellEnd"/>
    </w:p>
    <w:p w:rsidR="000A0469" w:rsidRPr="005B0E40" w:rsidRDefault="005B0E40" w:rsidP="000A04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 w:rsidR="00053A8D">
        <w:rPr>
          <w:sz w:val="32"/>
          <w:szCs w:val="32"/>
        </w:rPr>
        <w:t xml:space="preserve"> </w:t>
      </w:r>
      <w:r w:rsidR="000A0469" w:rsidRPr="005B0E40">
        <w:rPr>
          <w:sz w:val="32"/>
          <w:szCs w:val="32"/>
        </w:rPr>
        <w:t>was honored</w:t>
      </w:r>
      <w:r w:rsidR="00053A8D">
        <w:rPr>
          <w:sz w:val="32"/>
          <w:szCs w:val="32"/>
        </w:rPr>
        <w:t xml:space="preserve"> behalf of </w:t>
      </w:r>
      <w:proofErr w:type="spellStart"/>
      <w:proofErr w:type="gramStart"/>
      <w:r w:rsidR="00053A8D">
        <w:rPr>
          <w:sz w:val="32"/>
          <w:szCs w:val="32"/>
        </w:rPr>
        <w:t>Sevayana</w:t>
      </w:r>
      <w:proofErr w:type="spellEnd"/>
      <w:r w:rsidR="00053A8D">
        <w:rPr>
          <w:sz w:val="32"/>
          <w:szCs w:val="32"/>
        </w:rPr>
        <w:t xml:space="preserve"> </w:t>
      </w:r>
      <w:r w:rsidR="000A0469" w:rsidRPr="005B0E40">
        <w:rPr>
          <w:sz w:val="32"/>
          <w:szCs w:val="32"/>
        </w:rPr>
        <w:t xml:space="preserve"> in</w:t>
      </w:r>
      <w:proofErr w:type="gramEnd"/>
      <w:r w:rsidR="000A0469" w:rsidRPr="005B0E40">
        <w:rPr>
          <w:sz w:val="32"/>
          <w:szCs w:val="32"/>
        </w:rPr>
        <w:t xml:space="preserve"> the occasion of International women’s day </w:t>
      </w:r>
      <w:proofErr w:type="spellStart"/>
      <w:r w:rsidR="000A0469" w:rsidRPr="005B0E40">
        <w:rPr>
          <w:sz w:val="32"/>
          <w:szCs w:val="32"/>
        </w:rPr>
        <w:t>programme</w:t>
      </w:r>
      <w:proofErr w:type="spellEnd"/>
      <w:r w:rsidR="000A0469" w:rsidRPr="005B0E40">
        <w:rPr>
          <w:sz w:val="32"/>
          <w:szCs w:val="32"/>
        </w:rPr>
        <w:t xml:space="preserve">, organized by Sri </w:t>
      </w:r>
      <w:proofErr w:type="spellStart"/>
      <w:r w:rsidR="000A0469" w:rsidRPr="005B0E40">
        <w:rPr>
          <w:sz w:val="32"/>
          <w:szCs w:val="32"/>
        </w:rPr>
        <w:t>Dharmasthala</w:t>
      </w:r>
      <w:proofErr w:type="spellEnd"/>
      <w:r w:rsidR="000A0469" w:rsidRPr="005B0E40">
        <w:rPr>
          <w:sz w:val="32"/>
          <w:szCs w:val="32"/>
        </w:rPr>
        <w:t xml:space="preserve"> rural development organization on March 2022. </w:t>
      </w:r>
    </w:p>
    <w:p w:rsidR="000A0469" w:rsidRPr="000A0469" w:rsidRDefault="00053A8D" w:rsidP="000A04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>
        <w:rPr>
          <w:sz w:val="32"/>
          <w:szCs w:val="32"/>
        </w:rPr>
        <w:t xml:space="preserve"> </w:t>
      </w:r>
      <w:r w:rsidR="000A0469">
        <w:rPr>
          <w:sz w:val="32"/>
          <w:szCs w:val="32"/>
        </w:rPr>
        <w:t>has been received an honor “</w:t>
      </w:r>
      <w:proofErr w:type="spellStart"/>
      <w:r w:rsidR="000A0469">
        <w:rPr>
          <w:sz w:val="32"/>
          <w:szCs w:val="32"/>
        </w:rPr>
        <w:t>Minuguthare</w:t>
      </w:r>
      <w:proofErr w:type="spellEnd"/>
      <w:r w:rsidR="000A0469">
        <w:rPr>
          <w:sz w:val="32"/>
          <w:szCs w:val="32"/>
        </w:rPr>
        <w:t xml:space="preserve">” on </w:t>
      </w:r>
      <w:proofErr w:type="gramStart"/>
      <w:r w:rsidR="000A0469">
        <w:rPr>
          <w:sz w:val="32"/>
          <w:szCs w:val="32"/>
        </w:rPr>
        <w:t xml:space="preserve">04.09.2022 </w:t>
      </w:r>
      <w:r w:rsidR="000A0469" w:rsidRPr="000A0469">
        <w:rPr>
          <w:sz w:val="32"/>
          <w:szCs w:val="32"/>
        </w:rPr>
        <w:t xml:space="preserve"> by</w:t>
      </w:r>
      <w:proofErr w:type="gramEnd"/>
      <w:r w:rsidR="000A0469" w:rsidRPr="000A0469">
        <w:rPr>
          <w:sz w:val="32"/>
          <w:szCs w:val="32"/>
        </w:rPr>
        <w:t xml:space="preserve"> </w:t>
      </w:r>
      <w:proofErr w:type="spellStart"/>
      <w:r w:rsidR="000A0469" w:rsidRPr="000A0469">
        <w:rPr>
          <w:sz w:val="32"/>
          <w:szCs w:val="32"/>
        </w:rPr>
        <w:t>Karunada</w:t>
      </w:r>
      <w:proofErr w:type="spellEnd"/>
      <w:r w:rsidR="000A0469" w:rsidRPr="000A0469">
        <w:rPr>
          <w:sz w:val="32"/>
          <w:szCs w:val="32"/>
        </w:rPr>
        <w:t xml:space="preserve"> </w:t>
      </w:r>
      <w:proofErr w:type="spellStart"/>
      <w:r w:rsidR="000A0469" w:rsidRPr="000A0469">
        <w:rPr>
          <w:sz w:val="32"/>
          <w:szCs w:val="32"/>
        </w:rPr>
        <w:t>Mahila</w:t>
      </w:r>
      <w:proofErr w:type="spellEnd"/>
      <w:r w:rsidR="000A0469" w:rsidRPr="000A0469">
        <w:rPr>
          <w:sz w:val="32"/>
          <w:szCs w:val="32"/>
        </w:rPr>
        <w:t xml:space="preserve"> </w:t>
      </w:r>
      <w:proofErr w:type="spellStart"/>
      <w:r w:rsidR="000A0469" w:rsidRPr="000A0469">
        <w:rPr>
          <w:sz w:val="32"/>
          <w:szCs w:val="32"/>
        </w:rPr>
        <w:t>Rakshana</w:t>
      </w:r>
      <w:proofErr w:type="spellEnd"/>
      <w:r w:rsidR="000A0469" w:rsidRPr="000A0469">
        <w:rPr>
          <w:sz w:val="32"/>
          <w:szCs w:val="32"/>
        </w:rPr>
        <w:t xml:space="preserve"> </w:t>
      </w:r>
      <w:proofErr w:type="spellStart"/>
      <w:r w:rsidR="000A0469" w:rsidRPr="000A0469">
        <w:rPr>
          <w:sz w:val="32"/>
          <w:szCs w:val="32"/>
        </w:rPr>
        <w:t>Vedike</w:t>
      </w:r>
      <w:proofErr w:type="spellEnd"/>
      <w:r w:rsidR="000A0469" w:rsidRPr="000A0469">
        <w:rPr>
          <w:sz w:val="32"/>
          <w:szCs w:val="32"/>
        </w:rPr>
        <w:t xml:space="preserve">, </w:t>
      </w:r>
      <w:proofErr w:type="spellStart"/>
      <w:r w:rsidR="000A0469" w:rsidRPr="000A0469">
        <w:rPr>
          <w:sz w:val="32"/>
          <w:szCs w:val="32"/>
        </w:rPr>
        <w:t>Mysuru</w:t>
      </w:r>
      <w:proofErr w:type="spellEnd"/>
      <w:r w:rsidR="000A0469" w:rsidRPr="000A0469">
        <w:rPr>
          <w:sz w:val="32"/>
          <w:szCs w:val="32"/>
        </w:rPr>
        <w:t>.</w:t>
      </w:r>
    </w:p>
    <w:p w:rsidR="000A0469" w:rsidRPr="000A0469" w:rsidRDefault="00A91B29" w:rsidP="000A04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has been received “</w:t>
      </w:r>
      <w:proofErr w:type="spellStart"/>
      <w:r w:rsidR="000A0469">
        <w:rPr>
          <w:sz w:val="32"/>
          <w:szCs w:val="32"/>
        </w:rPr>
        <w:t>Dr.Abdul</w:t>
      </w:r>
      <w:proofErr w:type="spellEnd"/>
      <w:r w:rsidR="000A0469">
        <w:rPr>
          <w:sz w:val="32"/>
          <w:szCs w:val="32"/>
        </w:rPr>
        <w:t xml:space="preserve"> </w:t>
      </w:r>
      <w:proofErr w:type="spellStart"/>
      <w:r w:rsidR="000A0469">
        <w:rPr>
          <w:sz w:val="32"/>
          <w:szCs w:val="32"/>
        </w:rPr>
        <w:t>Kalam</w:t>
      </w:r>
      <w:proofErr w:type="spellEnd"/>
      <w:r w:rsidR="000A0469">
        <w:rPr>
          <w:sz w:val="32"/>
          <w:szCs w:val="32"/>
        </w:rPr>
        <w:t xml:space="preserve"> award” on 29.01.2023</w:t>
      </w:r>
      <w:r w:rsidR="000A0469" w:rsidRPr="000A0469">
        <w:rPr>
          <w:sz w:val="32"/>
          <w:szCs w:val="32"/>
        </w:rPr>
        <w:t xml:space="preserve"> by KNRP Trust, </w:t>
      </w:r>
      <w:proofErr w:type="spellStart"/>
      <w:r w:rsidR="000A0469" w:rsidRPr="000A0469">
        <w:rPr>
          <w:sz w:val="32"/>
          <w:szCs w:val="32"/>
        </w:rPr>
        <w:t>Mysuru</w:t>
      </w:r>
      <w:proofErr w:type="spellEnd"/>
      <w:r w:rsidR="000A0469" w:rsidRPr="000A0469">
        <w:rPr>
          <w:sz w:val="32"/>
          <w:szCs w:val="32"/>
        </w:rPr>
        <w:t>.</w:t>
      </w:r>
    </w:p>
    <w:p w:rsidR="000A0469" w:rsidRDefault="00A91B29" w:rsidP="000A046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was honored behalf of </w:t>
      </w:r>
      <w:proofErr w:type="spellStart"/>
      <w:r w:rsidR="000A0469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on 08.03.2023 by Sri </w:t>
      </w:r>
      <w:proofErr w:type="spellStart"/>
      <w:r w:rsidR="000A0469">
        <w:rPr>
          <w:sz w:val="32"/>
          <w:szCs w:val="32"/>
        </w:rPr>
        <w:t>Sharada</w:t>
      </w:r>
      <w:proofErr w:type="spellEnd"/>
      <w:r w:rsidR="000A0469">
        <w:rPr>
          <w:sz w:val="32"/>
          <w:szCs w:val="32"/>
        </w:rPr>
        <w:t xml:space="preserve"> </w:t>
      </w:r>
      <w:proofErr w:type="spellStart"/>
      <w:r w:rsidR="000A0469">
        <w:rPr>
          <w:sz w:val="32"/>
          <w:szCs w:val="32"/>
        </w:rPr>
        <w:t>Mahila</w:t>
      </w:r>
      <w:proofErr w:type="spellEnd"/>
      <w:r w:rsidR="000A0469">
        <w:rPr>
          <w:sz w:val="32"/>
          <w:szCs w:val="32"/>
        </w:rPr>
        <w:t xml:space="preserve"> </w:t>
      </w:r>
      <w:proofErr w:type="spellStart"/>
      <w:r w:rsidR="000A0469">
        <w:rPr>
          <w:sz w:val="32"/>
          <w:szCs w:val="32"/>
        </w:rPr>
        <w:t>samaja</w:t>
      </w:r>
      <w:proofErr w:type="spellEnd"/>
      <w:r w:rsidR="000A0469">
        <w:rPr>
          <w:sz w:val="32"/>
          <w:szCs w:val="32"/>
        </w:rPr>
        <w:t>, Mysore on the occasion of International women’s day celebration.</w:t>
      </w:r>
    </w:p>
    <w:p w:rsidR="000A0469" w:rsidRDefault="00760430" w:rsidP="000A046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was honored behalf of </w:t>
      </w:r>
      <w:proofErr w:type="spellStart"/>
      <w:r w:rsidR="000A0469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on </w:t>
      </w:r>
      <w:proofErr w:type="gramStart"/>
      <w:r w:rsidR="000A0469">
        <w:rPr>
          <w:sz w:val="32"/>
          <w:szCs w:val="32"/>
        </w:rPr>
        <w:t>18.03.2023  by</w:t>
      </w:r>
      <w:proofErr w:type="gramEnd"/>
      <w:r w:rsidR="000A0469">
        <w:rPr>
          <w:sz w:val="32"/>
          <w:szCs w:val="32"/>
        </w:rPr>
        <w:t xml:space="preserve"> JCE college Mysore (one of the prestigious education institute in Karnataka) on the occasion of International women’s day celebration.</w:t>
      </w:r>
    </w:p>
    <w:p w:rsidR="000A0469" w:rsidRDefault="00760430" w:rsidP="000A046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>
        <w:rPr>
          <w:sz w:val="32"/>
          <w:szCs w:val="32"/>
        </w:rPr>
        <w:t xml:space="preserve"> has been </w:t>
      </w:r>
      <w:r w:rsidR="000A0469">
        <w:rPr>
          <w:sz w:val="32"/>
          <w:szCs w:val="32"/>
        </w:rPr>
        <w:t xml:space="preserve">honored behalf of </w:t>
      </w:r>
      <w:proofErr w:type="spellStart"/>
      <w:r w:rsidR="000A0469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on 12.01.2024  by Swami Vivekananda Youth Movement, </w:t>
      </w:r>
      <w:proofErr w:type="spellStart"/>
      <w:r w:rsidR="000A0469">
        <w:rPr>
          <w:sz w:val="32"/>
          <w:szCs w:val="32"/>
        </w:rPr>
        <w:t>Mysuru</w:t>
      </w:r>
      <w:proofErr w:type="spellEnd"/>
      <w:r w:rsidR="000A0469">
        <w:rPr>
          <w:sz w:val="32"/>
          <w:szCs w:val="32"/>
        </w:rPr>
        <w:t xml:space="preserve"> on the occasion of National youth day celebration (Swami Vivekananda </w:t>
      </w:r>
      <w:proofErr w:type="spellStart"/>
      <w:r w:rsidR="000A0469">
        <w:rPr>
          <w:sz w:val="32"/>
          <w:szCs w:val="32"/>
        </w:rPr>
        <w:t>jayanthi</w:t>
      </w:r>
      <w:proofErr w:type="spellEnd"/>
      <w:r w:rsidR="000A0469">
        <w:rPr>
          <w:sz w:val="32"/>
          <w:szCs w:val="32"/>
        </w:rPr>
        <w:t>)</w:t>
      </w:r>
    </w:p>
    <w:p w:rsidR="000A0469" w:rsidRDefault="00760430" w:rsidP="000A046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>
        <w:rPr>
          <w:sz w:val="32"/>
          <w:szCs w:val="32"/>
        </w:rPr>
        <w:t xml:space="preserve"> has been</w:t>
      </w:r>
      <w:r w:rsidR="000A0469">
        <w:rPr>
          <w:sz w:val="32"/>
          <w:szCs w:val="32"/>
        </w:rPr>
        <w:t xml:space="preserve"> honored behalf of </w:t>
      </w:r>
      <w:proofErr w:type="spellStart"/>
      <w:r w:rsidR="000A0469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on 09.02.2024 by </w:t>
      </w:r>
      <w:proofErr w:type="spellStart"/>
      <w:r w:rsidR="000A0469">
        <w:rPr>
          <w:sz w:val="32"/>
          <w:szCs w:val="32"/>
        </w:rPr>
        <w:t>Savinenapu</w:t>
      </w:r>
      <w:proofErr w:type="spellEnd"/>
      <w:r w:rsidR="000A0469">
        <w:rPr>
          <w:sz w:val="32"/>
          <w:szCs w:val="32"/>
        </w:rPr>
        <w:t xml:space="preserve"> Foundation, </w:t>
      </w:r>
      <w:proofErr w:type="spellStart"/>
      <w:r w:rsidR="000A0469">
        <w:rPr>
          <w:sz w:val="32"/>
          <w:szCs w:val="32"/>
        </w:rPr>
        <w:t>Mysoru</w:t>
      </w:r>
      <w:proofErr w:type="spellEnd"/>
    </w:p>
    <w:p w:rsidR="000A0469" w:rsidRDefault="00760430" w:rsidP="000A046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 xml:space="preserve">, President of </w:t>
      </w:r>
      <w:proofErr w:type="spellStart"/>
      <w:r w:rsidRPr="005B0E40">
        <w:rPr>
          <w:sz w:val="32"/>
          <w:szCs w:val="32"/>
        </w:rPr>
        <w:t>Sevayana</w:t>
      </w:r>
      <w:proofErr w:type="spellEnd"/>
      <w:r>
        <w:rPr>
          <w:sz w:val="32"/>
          <w:szCs w:val="32"/>
        </w:rPr>
        <w:t xml:space="preserve"> </w:t>
      </w:r>
      <w:r w:rsidR="000A0469">
        <w:rPr>
          <w:sz w:val="32"/>
          <w:szCs w:val="32"/>
        </w:rPr>
        <w:t xml:space="preserve">was honored behalf of </w:t>
      </w:r>
      <w:proofErr w:type="spellStart"/>
      <w:r w:rsidR="000A0469">
        <w:rPr>
          <w:sz w:val="32"/>
          <w:szCs w:val="32"/>
        </w:rPr>
        <w:t>Sevayana</w:t>
      </w:r>
      <w:proofErr w:type="spellEnd"/>
      <w:r w:rsidR="000A0469">
        <w:rPr>
          <w:sz w:val="32"/>
          <w:szCs w:val="32"/>
        </w:rPr>
        <w:t xml:space="preserve"> on 11.03.2024 by Sri </w:t>
      </w:r>
      <w:proofErr w:type="spellStart"/>
      <w:r w:rsidR="000A0469">
        <w:rPr>
          <w:sz w:val="32"/>
          <w:szCs w:val="32"/>
        </w:rPr>
        <w:t>Sharada</w:t>
      </w:r>
      <w:proofErr w:type="spellEnd"/>
      <w:r w:rsidR="000A0469">
        <w:rPr>
          <w:sz w:val="32"/>
          <w:szCs w:val="32"/>
        </w:rPr>
        <w:t xml:space="preserve"> </w:t>
      </w:r>
      <w:proofErr w:type="spellStart"/>
      <w:r w:rsidR="000A0469">
        <w:rPr>
          <w:sz w:val="32"/>
          <w:szCs w:val="32"/>
        </w:rPr>
        <w:t>Mahila</w:t>
      </w:r>
      <w:proofErr w:type="spellEnd"/>
      <w:r w:rsidR="000A0469">
        <w:rPr>
          <w:sz w:val="32"/>
          <w:szCs w:val="32"/>
        </w:rPr>
        <w:t xml:space="preserve"> </w:t>
      </w:r>
      <w:proofErr w:type="spellStart"/>
      <w:r w:rsidR="000A0469">
        <w:rPr>
          <w:sz w:val="32"/>
          <w:szCs w:val="32"/>
        </w:rPr>
        <w:t>samaja</w:t>
      </w:r>
      <w:proofErr w:type="spellEnd"/>
      <w:r w:rsidR="000A0469">
        <w:rPr>
          <w:sz w:val="32"/>
          <w:szCs w:val="32"/>
        </w:rPr>
        <w:t>, Mysore on the occasion of International women’s day celebration</w:t>
      </w:r>
    </w:p>
    <w:p w:rsidR="00CC49C9" w:rsidRDefault="00426D7B" w:rsidP="000A0469">
      <w:pPr>
        <w:pStyle w:val="ListParagraph"/>
        <w:numPr>
          <w:ilvl w:val="0"/>
          <w:numId w:val="2"/>
        </w:numPr>
      </w:pPr>
      <w:r w:rsidRPr="005B0E40">
        <w:rPr>
          <w:sz w:val="32"/>
          <w:szCs w:val="32"/>
        </w:rPr>
        <w:t xml:space="preserve">Mrs. </w:t>
      </w:r>
      <w:proofErr w:type="spellStart"/>
      <w:r w:rsidRPr="005B0E40">
        <w:rPr>
          <w:sz w:val="32"/>
          <w:szCs w:val="32"/>
        </w:rPr>
        <w:t>Prabhamani</w:t>
      </w:r>
      <w:proofErr w:type="spellEnd"/>
      <w:r w:rsidRPr="005B0E40">
        <w:rPr>
          <w:sz w:val="32"/>
          <w:szCs w:val="32"/>
        </w:rPr>
        <w:t>, President of Sevayana</w:t>
      </w:r>
      <w:r w:rsidR="000A0469" w:rsidRPr="000A0469">
        <w:rPr>
          <w:sz w:val="32"/>
          <w:szCs w:val="32"/>
        </w:rPr>
        <w:t xml:space="preserve"> has been received “Golden star women award” for the service activities of </w:t>
      </w:r>
      <w:proofErr w:type="spellStart"/>
      <w:r w:rsidR="000A0469" w:rsidRPr="000A0469">
        <w:rPr>
          <w:sz w:val="32"/>
          <w:szCs w:val="32"/>
        </w:rPr>
        <w:t>Sevayana</w:t>
      </w:r>
      <w:proofErr w:type="spellEnd"/>
      <w:r w:rsidR="000A0469" w:rsidRPr="000A0469">
        <w:rPr>
          <w:sz w:val="32"/>
          <w:szCs w:val="32"/>
        </w:rPr>
        <w:t xml:space="preserve"> on 31.03.2024 by </w:t>
      </w:r>
      <w:proofErr w:type="spellStart"/>
      <w:r w:rsidR="000A0469" w:rsidRPr="000A0469">
        <w:rPr>
          <w:sz w:val="32"/>
          <w:szCs w:val="32"/>
        </w:rPr>
        <w:t>Vathsalya</w:t>
      </w:r>
      <w:proofErr w:type="spellEnd"/>
      <w:r w:rsidR="000A0469" w:rsidRPr="000A0469">
        <w:rPr>
          <w:sz w:val="32"/>
          <w:szCs w:val="32"/>
        </w:rPr>
        <w:t xml:space="preserve"> </w:t>
      </w:r>
      <w:proofErr w:type="spellStart"/>
      <w:r w:rsidR="000A0469" w:rsidRPr="000A0469">
        <w:rPr>
          <w:sz w:val="32"/>
          <w:szCs w:val="32"/>
        </w:rPr>
        <w:t>seva</w:t>
      </w:r>
      <w:proofErr w:type="spellEnd"/>
      <w:r w:rsidR="000A0469" w:rsidRPr="000A0469">
        <w:rPr>
          <w:sz w:val="32"/>
          <w:szCs w:val="32"/>
        </w:rPr>
        <w:t xml:space="preserve"> foundation, </w:t>
      </w:r>
      <w:proofErr w:type="spellStart"/>
      <w:r w:rsidR="000A0469" w:rsidRPr="000A0469">
        <w:rPr>
          <w:sz w:val="32"/>
          <w:szCs w:val="32"/>
        </w:rPr>
        <w:t>Mysuru</w:t>
      </w:r>
      <w:proofErr w:type="spellEnd"/>
      <w:r w:rsidR="000A0469" w:rsidRPr="000A0469">
        <w:rPr>
          <w:sz w:val="32"/>
          <w:szCs w:val="32"/>
        </w:rPr>
        <w:t>.</w:t>
      </w:r>
    </w:p>
    <w:sectPr w:rsidR="00CC49C9" w:rsidSect="00426D7B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CCB"/>
    <w:multiLevelType w:val="hybridMultilevel"/>
    <w:tmpl w:val="59E2A9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40090005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4009000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40090003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4009000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4009000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40090003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40090005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1">
    <w:nsid w:val="261779C0"/>
    <w:multiLevelType w:val="hybridMultilevel"/>
    <w:tmpl w:val="CEE81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A0469"/>
    <w:rsid w:val="00053A8D"/>
    <w:rsid w:val="000A0469"/>
    <w:rsid w:val="00426D7B"/>
    <w:rsid w:val="005B0E40"/>
    <w:rsid w:val="00760430"/>
    <w:rsid w:val="00A91B29"/>
    <w:rsid w:val="00CC49C9"/>
    <w:rsid w:val="00E7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6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2024-05-27T12:31:00Z</dcterms:created>
  <dcterms:modified xsi:type="dcterms:W3CDTF">2024-05-27T12:40:00Z</dcterms:modified>
</cp:coreProperties>
</file>